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40E" w14:textId="7017B699" w:rsidR="00E247E9" w:rsidRPr="00E310B1" w:rsidRDefault="00E247E9" w:rsidP="00E247E9">
      <w:pPr>
        <w:jc w:val="center"/>
        <w:rPr>
          <w:rFonts w:ascii="FUTURA BOOK BT" w:hAnsi="FUTURA BOOK BT"/>
          <w:b/>
          <w:sz w:val="32"/>
          <w:szCs w:val="32"/>
          <w:lang w:eastAsia="ja-JP"/>
        </w:rPr>
      </w:pPr>
      <w:r>
        <w:rPr>
          <w:rFonts w:ascii="FUTURA BOOK BT" w:hAnsi="FUTURA BOOK BT" w:hint="eastAsia"/>
          <w:b/>
          <w:sz w:val="32"/>
          <w:szCs w:val="32"/>
          <w:lang w:eastAsia="ja-JP"/>
        </w:rPr>
        <w:t>ヨハネ</w:t>
      </w:r>
      <w:r>
        <w:rPr>
          <w:rFonts w:ascii="FUTURA BOOK BT" w:hAnsi="FUTURA BOOK BT" w:hint="eastAsia"/>
          <w:b/>
          <w:sz w:val="32"/>
          <w:szCs w:val="32"/>
          <w:lang w:eastAsia="ja-JP"/>
        </w:rPr>
        <w:t>３</w:t>
      </w:r>
      <w:r>
        <w:rPr>
          <w:rFonts w:ascii="Apple Color Emoji" w:hAnsi="Apple Color Emoji" w:cs="Apple Color Emoji" w:hint="eastAsia"/>
          <w:b/>
          <w:sz w:val="32"/>
          <w:szCs w:val="32"/>
          <w:lang w:eastAsia="ja-JP"/>
        </w:rPr>
        <w:t>・黙想質問</w:t>
      </w:r>
    </w:p>
    <w:p w14:paraId="293DA5CE" w14:textId="77777777" w:rsidR="00E247E9" w:rsidRPr="00B850D1" w:rsidRDefault="00E247E9" w:rsidP="00E247E9">
      <w:pPr>
        <w:spacing w:line="220" w:lineRule="exact"/>
        <w:rPr>
          <w:rFonts w:ascii="Yu Mincho" w:eastAsia="Yu Mincho" w:hAnsi="Yu Mincho"/>
          <w:b/>
          <w:sz w:val="32"/>
          <w:szCs w:val="32"/>
          <w:lang w:eastAsia="ja-JP"/>
        </w:rPr>
      </w:pPr>
    </w:p>
    <w:p w14:paraId="590E9DA1" w14:textId="77777777" w:rsidR="00E247E9" w:rsidRPr="0026230F" w:rsidRDefault="00E247E9" w:rsidP="00E247E9">
      <w:pPr>
        <w:rPr>
          <w:rFonts w:ascii="MS Mincho" w:eastAsia="MS Mincho" w:hAnsi="MS Mincho" w:hint="eastAsia"/>
          <w:b/>
          <w:bCs/>
          <w:sz w:val="22"/>
          <w:szCs w:val="22"/>
          <w:lang w:eastAsia="ja-JP"/>
        </w:rPr>
      </w:pPr>
      <w:r w:rsidRPr="0026230F">
        <w:rPr>
          <w:rFonts w:ascii="MS Mincho" w:eastAsia="MS Mincho" w:hAnsi="MS Mincho" w:hint="eastAsia"/>
          <w:b/>
          <w:bCs/>
          <w:sz w:val="22"/>
          <w:szCs w:val="22"/>
          <w:lang w:eastAsia="ja-JP"/>
        </w:rPr>
        <w:t>生まれ変わらなければならない - ヨハネ3：1-12（イエスはニコデモと話された。）</w:t>
      </w:r>
    </w:p>
    <w:p w14:paraId="46F6F66E" w14:textId="77777777" w:rsidR="00DA42A3" w:rsidRDefault="00DA42A3" w:rsidP="00DA42A3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</w:p>
    <w:p w14:paraId="36326815" w14:textId="5A6DF258" w:rsidR="0026230F" w:rsidRPr="0026230F" w:rsidRDefault="0026230F" w:rsidP="00DA42A3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さて、パリサイ人の中にニコデモという人がいた。ユダヤ人の指導者であった。</w:t>
      </w:r>
      <w:r w:rsidRPr="0026230F">
        <w:rPr>
          <w:rFonts w:ascii="Yu Mincho" w:eastAsia="Yu Mincho" w:hAnsi="Yu Mincho"/>
          <w:sz w:val="20"/>
          <w:szCs w:val="20"/>
        </w:rPr>
        <w:t xml:space="preserve">2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この人が、夜、イエスのもとに来て言った。「先生。私たちは、あなたが神のもとから来られた教師であることを知っています。神がともにおられるのでなければ、あなたがなさるこのようなしるしは、だれも行うことができません。」</w:t>
      </w:r>
    </w:p>
    <w:p w14:paraId="0753F886" w14:textId="77777777" w:rsidR="00DA42A3" w:rsidRDefault="00DA42A3" w:rsidP="005D1CEF">
      <w:pPr>
        <w:rPr>
          <w:rFonts w:ascii="MS Mincho" w:eastAsia="MS Mincho" w:hAnsi="MS Mincho"/>
          <w:color w:val="1412FB"/>
          <w:sz w:val="22"/>
          <w:szCs w:val="22"/>
          <w:lang w:eastAsia="ja-JP"/>
        </w:rPr>
      </w:pPr>
    </w:p>
    <w:p w14:paraId="29C08896" w14:textId="136791E0" w:rsidR="005D1CEF" w:rsidRPr="0026230F" w:rsidRDefault="005D1CEF" w:rsidP="005D1CEF">
      <w:pPr>
        <w:rPr>
          <w:rFonts w:ascii="MS Mincho" w:eastAsia="MS Mincho" w:hAnsi="MS Mincho"/>
          <w:color w:val="1412FB"/>
          <w:sz w:val="22"/>
          <w:szCs w:val="22"/>
          <w:lang w:eastAsia="ja-JP"/>
        </w:rPr>
      </w:pPr>
      <w:r w:rsidRPr="0026230F">
        <w:rPr>
          <w:rFonts w:ascii="MS Mincho" w:eastAsia="MS Mincho" w:hAnsi="MS Mincho" w:hint="eastAsia"/>
          <w:color w:val="1412FB"/>
          <w:sz w:val="22"/>
          <w:szCs w:val="22"/>
          <w:lang w:eastAsia="ja-JP"/>
        </w:rPr>
        <w:t>ニコデモは、イエスについてどう考えていたのか。 (1-2)</w:t>
      </w:r>
    </w:p>
    <w:p w14:paraId="601F920A" w14:textId="77777777" w:rsidR="0026230F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2907DC17" w14:textId="77777777" w:rsidR="0026230F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0146F119" w14:textId="77777777" w:rsidR="0026230F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4587B6D4" w14:textId="77777777" w:rsidR="006B7DFB" w:rsidRPr="00E247E9" w:rsidRDefault="006B7DFB" w:rsidP="00E247E9">
      <w:pPr>
        <w:rPr>
          <w:rFonts w:ascii="MS Mincho" w:eastAsia="MS Mincho" w:hAnsi="MS Mincho" w:hint="eastAsia"/>
          <w:color w:val="1412FB"/>
          <w:sz w:val="20"/>
          <w:szCs w:val="20"/>
          <w:lang w:eastAsia="ja-JP"/>
        </w:rPr>
      </w:pPr>
    </w:p>
    <w:p w14:paraId="24EB4AA3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6788BB02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25E5971B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3CE0DCDA" w14:textId="77777777" w:rsidR="00DA42A3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3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イエスは答えて言われた。「まことに、まことに、あなたに告げます。人は、新しく生まれなければ、神の国を見ることはできません。」</w:t>
      </w:r>
    </w:p>
    <w:p w14:paraId="5F95FC93" w14:textId="77777777" w:rsidR="006B7DFB" w:rsidRDefault="006B7DFB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</w:p>
    <w:p w14:paraId="66E4C24F" w14:textId="77777777" w:rsidR="00DA42A3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4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ニコデモは言った。「人は、老年になっていて、どのようにして生まれることができるのですか。もう一度、母の胎に入って生まれることができましょうか。」</w:t>
      </w:r>
    </w:p>
    <w:p w14:paraId="6FB1B84C" w14:textId="77777777" w:rsidR="006B7DFB" w:rsidRDefault="006B7DFB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</w:p>
    <w:p w14:paraId="5A36D24F" w14:textId="3B71DE5C" w:rsidR="005D1CE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5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イエスは答えられた。「まことに、まことに、あなたに告げます。人は、水と御霊によって生まれなければ、神の国に入ることができません。</w:t>
      </w:r>
      <w:r w:rsidRPr="0026230F">
        <w:rPr>
          <w:rFonts w:ascii="Yu Mincho" w:eastAsia="Yu Mincho" w:hAnsi="Yu Mincho"/>
          <w:sz w:val="20"/>
          <w:szCs w:val="20"/>
        </w:rPr>
        <w:t xml:space="preserve">6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肉によって生まれた者は肉です。御霊によって生まれた者は霊です。</w:t>
      </w:r>
      <w:r w:rsidRPr="0026230F">
        <w:rPr>
          <w:rFonts w:ascii="Yu Mincho" w:eastAsia="Yu Mincho" w:hAnsi="Yu Mincho"/>
          <w:sz w:val="20"/>
          <w:szCs w:val="20"/>
        </w:rPr>
        <w:t xml:space="preserve">7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あなたがたは新しく生まれなければならない、とわたしが言ったことを不思議に思ってはなりません。</w:t>
      </w:r>
      <w:r w:rsidRPr="0026230F">
        <w:rPr>
          <w:rFonts w:ascii="Yu Mincho" w:eastAsia="Yu Mincho" w:hAnsi="Yu Mincho"/>
          <w:sz w:val="20"/>
          <w:szCs w:val="20"/>
        </w:rPr>
        <w:t xml:space="preserve">8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風はその思いのままに吹き、あなたはその音を聞くが、それがどこから来てどこへ行くかを知らない。御霊によって生まれる者もみな、そのとおりです。」</w:t>
      </w:r>
    </w:p>
    <w:p w14:paraId="3E9D4905" w14:textId="77777777" w:rsidR="006B7DFB" w:rsidRPr="00DA42A3" w:rsidRDefault="006B7DFB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</w:p>
    <w:p w14:paraId="76601074" w14:textId="330AA383" w:rsidR="00E247E9" w:rsidRPr="00E247E9" w:rsidRDefault="00E247E9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「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新しく生まれる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」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とはどういうことですか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。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 xml:space="preserve"> 御霊によって生まれること</w:t>
      </w:r>
      <w:r w:rsidR="009C1800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が、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どのように風のよう</w:t>
      </w:r>
      <w:r w:rsidR="009C1800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なの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で</w:t>
      </w:r>
      <w:r w:rsidR="009C1800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しょう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か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。</w:t>
      </w: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(3-8)</w:t>
      </w:r>
    </w:p>
    <w:p w14:paraId="026718C8" w14:textId="77777777" w:rsidR="0026230F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37106E67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2DEB01E9" w14:textId="77777777" w:rsidR="006B7DFB" w:rsidRDefault="006B7DFB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17580CC1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7074DA8B" w14:textId="77777777" w:rsidR="005D1CEF" w:rsidRDefault="005D1CE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371D5A04" w14:textId="77777777" w:rsidR="0026230F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2BDFA893" w14:textId="77777777" w:rsidR="0026230F" w:rsidRPr="00E247E9" w:rsidRDefault="0026230F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</w:p>
    <w:p w14:paraId="5E6421EF" w14:textId="1BE8EF64" w:rsidR="00E247E9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9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ニコデモは答えて言った。「どうして、そのようなことがありうるのでしょう。」</w:t>
      </w:r>
      <w:r w:rsidRPr="0026230F">
        <w:rPr>
          <w:rFonts w:ascii="Yu Mincho" w:eastAsia="Yu Mincho" w:hAnsi="Yu Mincho"/>
          <w:sz w:val="20"/>
          <w:szCs w:val="20"/>
        </w:rPr>
        <w:t xml:space="preserve">10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イエスは答えて言われた。「あなたはイスラエルの教師でありながら、こういうことがわからないのですか。</w:t>
      </w:r>
      <w:r w:rsidRPr="0026230F">
        <w:rPr>
          <w:rFonts w:ascii="Yu Mincho" w:eastAsia="Yu Mincho" w:hAnsi="Yu Mincho"/>
          <w:sz w:val="20"/>
          <w:szCs w:val="20"/>
        </w:rPr>
        <w:t xml:space="preserve">11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まことに、まことに、あなたに告げます。わたしたちは、知っていることを話し、見たことをあかししているのに、あなたがたは、わたしたちのあかしを受け入れません。</w:t>
      </w:r>
      <w:r w:rsidRPr="0026230F">
        <w:rPr>
          <w:rFonts w:ascii="Yu Mincho" w:eastAsia="Yu Mincho" w:hAnsi="Yu Mincho"/>
          <w:sz w:val="20"/>
          <w:szCs w:val="20"/>
        </w:rPr>
        <w:t xml:space="preserve">12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あなたがたは、わたしが地上のことを話したとき、信じないくらいなら、天上のことを話したとて、どうして信じるでしょう。</w:t>
      </w:r>
      <w:r w:rsidRPr="0026230F">
        <w:rPr>
          <w:rFonts w:ascii="Yu Mincho" w:eastAsia="Yu Mincho" w:hAnsi="Yu Mincho"/>
          <w:sz w:val="20"/>
          <w:szCs w:val="20"/>
        </w:rPr>
        <w:t xml:space="preserve">13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だれも天に上った者はいません。しかし天から下った者はいます。すなわち人の子です。</w:t>
      </w:r>
    </w:p>
    <w:p w14:paraId="5F3F10B1" w14:textId="77777777" w:rsidR="006B7DFB" w:rsidRPr="00DA42A3" w:rsidRDefault="006B7DFB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</w:p>
    <w:p w14:paraId="5728AD09" w14:textId="297B869D" w:rsidR="002536D1" w:rsidRPr="00E247E9" w:rsidRDefault="00E247E9" w:rsidP="00E247E9">
      <w:pPr>
        <w:rPr>
          <w:rFonts w:ascii="MS Mincho" w:eastAsia="MS Mincho" w:hAnsi="MS Mincho"/>
          <w:color w:val="1412FB"/>
          <w:sz w:val="20"/>
          <w:szCs w:val="20"/>
          <w:lang w:eastAsia="ja-JP"/>
        </w:rPr>
      </w:pPr>
      <w:r w:rsidRPr="00E247E9">
        <w:rPr>
          <w:rFonts w:ascii="MS Mincho" w:eastAsia="MS Mincho" w:hAnsi="MS Mincho" w:hint="eastAsia"/>
          <w:color w:val="1412FB"/>
          <w:sz w:val="20"/>
          <w:szCs w:val="20"/>
          <w:lang w:eastAsia="ja-JP"/>
        </w:rPr>
        <w:t>ユダヤ教の教師であり指導者であったニコデモが、イエスの言葉を理解するのが難しかったのはなぜですか。 (9-13)</w:t>
      </w:r>
    </w:p>
    <w:p w14:paraId="386EA9F1" w14:textId="77777777" w:rsidR="00F7303E" w:rsidRDefault="00F7303E" w:rsidP="00E247E9">
      <w:pPr>
        <w:rPr>
          <w:rFonts w:ascii="MS Mincho" w:eastAsia="MS Mincho" w:hAnsi="MS Mincho"/>
          <w:sz w:val="20"/>
          <w:szCs w:val="20"/>
          <w:lang w:eastAsia="ja-JP"/>
        </w:rPr>
      </w:pPr>
    </w:p>
    <w:p w14:paraId="4E9CA675" w14:textId="77777777" w:rsidR="0026230F" w:rsidRPr="00E247E9" w:rsidRDefault="0026230F" w:rsidP="00E247E9">
      <w:pPr>
        <w:rPr>
          <w:rFonts w:ascii="MS Mincho" w:eastAsia="MS Mincho" w:hAnsi="MS Mincho"/>
          <w:sz w:val="20"/>
          <w:szCs w:val="20"/>
          <w:lang w:eastAsia="ja-JP"/>
        </w:rPr>
      </w:pPr>
    </w:p>
    <w:p w14:paraId="45FB33A7" w14:textId="77777777" w:rsidR="00E247E9" w:rsidRPr="00E247E9" w:rsidRDefault="00E247E9" w:rsidP="00E247E9">
      <w:pPr>
        <w:rPr>
          <w:rFonts w:ascii="FUTURA BOOK BT" w:hAnsi="FUTURA BOOK BT"/>
          <w:b/>
          <w:sz w:val="20"/>
          <w:szCs w:val="20"/>
          <w:lang w:eastAsia="ja-JP"/>
        </w:rPr>
      </w:pPr>
    </w:p>
    <w:p w14:paraId="0BF62D0A" w14:textId="77777777" w:rsidR="00E247E9" w:rsidRPr="00E247E9" w:rsidRDefault="00E247E9" w:rsidP="00E247E9">
      <w:pPr>
        <w:rPr>
          <w:rFonts w:ascii="FUTURA BOOK BT" w:hAnsi="FUTURA BOOK BT"/>
          <w:b/>
          <w:sz w:val="20"/>
          <w:szCs w:val="20"/>
          <w:lang w:eastAsia="ja-JP"/>
        </w:rPr>
      </w:pPr>
    </w:p>
    <w:p w14:paraId="411A222C" w14:textId="77777777" w:rsidR="00E247E9" w:rsidRDefault="00E247E9" w:rsidP="00E247E9">
      <w:pPr>
        <w:rPr>
          <w:rFonts w:ascii="FUTURA BOOK BT" w:hAnsi="FUTURA BOOK BT"/>
          <w:b/>
          <w:sz w:val="22"/>
          <w:szCs w:val="22"/>
          <w:lang w:eastAsia="ja-JP"/>
        </w:rPr>
      </w:pPr>
    </w:p>
    <w:p w14:paraId="72F5C91A" w14:textId="77777777" w:rsidR="00F7303E" w:rsidRDefault="00F7303E" w:rsidP="00E247E9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17902717" w14:textId="77777777" w:rsidR="00E247E9" w:rsidRDefault="00E247E9" w:rsidP="00E247E9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5CD514CB" w14:textId="77777777" w:rsidR="00E247E9" w:rsidRDefault="00E247E9" w:rsidP="00E247E9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1B889D7F" w14:textId="77777777" w:rsidR="006B7DFB" w:rsidRDefault="006B7DFB" w:rsidP="00E247E9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373CFFE1" w14:textId="77777777" w:rsidR="00E247E9" w:rsidRPr="00E247E9" w:rsidRDefault="00E247E9" w:rsidP="006B7DFB">
      <w:pPr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</w:pP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lastRenderedPageBreak/>
        <w:t>神は世を愛しておられる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 xml:space="preserve"> - 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>ヨハネ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>3:13-21</w:t>
      </w:r>
    </w:p>
    <w:p w14:paraId="7AFFE45E" w14:textId="77777777" w:rsidR="00DA42A3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 w:cs="MS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14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モーセが荒野で蛇を上げたように、人の子もまた上げられなければなりません。</w:t>
      </w:r>
      <w:r w:rsidRPr="0026230F">
        <w:rPr>
          <w:rFonts w:ascii="Yu Mincho" w:eastAsia="Yu Mincho" w:hAnsi="Yu Mincho"/>
          <w:sz w:val="20"/>
          <w:szCs w:val="20"/>
        </w:rPr>
        <w:t xml:space="preserve">15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それは、信じる者がみな、人の子にあって永遠のいのちを持つためです。」</w:t>
      </w:r>
    </w:p>
    <w:p w14:paraId="0928CC91" w14:textId="53303220" w:rsidR="00E247E9" w:rsidRPr="00DA42A3" w:rsidRDefault="009C1800" w:rsidP="006B7DFB">
      <w:pPr>
        <w:pStyle w:val="NormalWeb"/>
        <w:spacing w:before="0" w:beforeAutospacing="0" w:after="0" w:afterAutospacing="0"/>
        <w:rPr>
          <w:rFonts w:ascii="Yu Mincho" w:eastAsia="Yu Mincho" w:hAnsi="Yu Mincho" w:hint="eastAsia"/>
          <w:sz w:val="20"/>
          <w:szCs w:val="20"/>
        </w:rPr>
      </w:pPr>
      <w:r>
        <w:rPr>
          <w:rFonts w:ascii="Yu Mincho" w:eastAsia="Yu Mincho" w:hAnsi="Yu Mincho" w:hint="eastAsia"/>
          <w:color w:val="0000FF"/>
          <w:sz w:val="20"/>
          <w:szCs w:val="20"/>
        </w:rPr>
        <w:t>ヨハネがどうして</w:t>
      </w:r>
      <w:r w:rsidR="00E247E9" w:rsidRPr="00E247E9">
        <w:rPr>
          <w:rFonts w:ascii="Yu Mincho" w:eastAsia="Yu Mincho" w:hAnsi="Yu Mincho" w:hint="eastAsia"/>
          <w:color w:val="0000FF"/>
          <w:sz w:val="20"/>
          <w:szCs w:val="20"/>
        </w:rPr>
        <w:t>イエス</w:t>
      </w:r>
      <w:r>
        <w:rPr>
          <w:rFonts w:ascii="Yu Mincho" w:eastAsia="Yu Mincho" w:hAnsi="Yu Mincho" w:hint="eastAsia"/>
          <w:color w:val="0000FF"/>
          <w:sz w:val="20"/>
          <w:szCs w:val="20"/>
        </w:rPr>
        <w:t>は</w:t>
      </w:r>
      <w:r w:rsidR="00E247E9" w:rsidRPr="00E247E9">
        <w:rPr>
          <w:rFonts w:ascii="Yu Mincho" w:eastAsia="Yu Mincho" w:hAnsi="Yu Mincho" w:hint="eastAsia"/>
          <w:color w:val="0000FF"/>
          <w:sz w:val="20"/>
          <w:szCs w:val="20"/>
        </w:rPr>
        <w:t>モーセが砂漠で持ち上げた蛇のよう</w:t>
      </w:r>
      <w:r>
        <w:rPr>
          <w:rFonts w:ascii="Yu Mincho" w:eastAsia="Yu Mincho" w:hAnsi="Yu Mincho" w:hint="eastAsia"/>
          <w:color w:val="0000FF"/>
          <w:sz w:val="20"/>
          <w:szCs w:val="20"/>
        </w:rPr>
        <w:t>だ、と言ったのでしょう</w:t>
      </w:r>
      <w:r w:rsidR="00E247E9">
        <w:rPr>
          <w:rFonts w:ascii="Yu Mincho" w:eastAsia="Yu Mincho" w:hAnsi="Yu Mincho" w:hint="eastAsia"/>
          <w:color w:val="0000FF"/>
          <w:sz w:val="20"/>
          <w:szCs w:val="20"/>
        </w:rPr>
        <w:t>。</w:t>
      </w:r>
      <w:r w:rsidR="00E247E9" w:rsidRPr="00E247E9">
        <w:rPr>
          <w:rFonts w:ascii="Yu Mincho" w:eastAsia="Yu Mincho" w:hAnsi="Yu Mincho" w:hint="eastAsia"/>
          <w:color w:val="0000FF"/>
          <w:sz w:val="20"/>
          <w:szCs w:val="20"/>
        </w:rPr>
        <w:t>（民数記21:4-9を読んでください）。</w:t>
      </w:r>
    </w:p>
    <w:p w14:paraId="7D3C8FD8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3E55F0A2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E703D7A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7F2333E9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6F1B56D9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E72C2CF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719BE608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0E37ABCC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3FB9ECE5" w14:textId="27E656A3" w:rsidR="00DA42A3" w:rsidRPr="00DA42A3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16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神は、実に、そのひとり子をお与えになったほどに、世を愛された。それは御子を信じる者が、ひとりとして滅びることなく、永遠のいのちを持つためである。</w:t>
      </w:r>
    </w:p>
    <w:p w14:paraId="17674204" w14:textId="076F48E7" w:rsidR="00E247E9" w:rsidRPr="00E247E9" w:rsidRDefault="00E247E9" w:rsidP="006B7DFB">
      <w:pPr>
        <w:rPr>
          <w:rFonts w:ascii="Yu Mincho" w:eastAsia="Yu Mincho" w:hAnsi="Yu Mincho" w:hint="eastAsia"/>
          <w:color w:val="0000FF"/>
          <w:sz w:val="20"/>
          <w:szCs w:val="20"/>
          <w:lang w:eastAsia="ja-JP"/>
        </w:rPr>
      </w:pP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ヨハネによる福音書3章16節を知らない友だちに話すつもりで、神様の世に対する愛を、</w:t>
      </w:r>
      <w:r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自分</w:t>
      </w: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の言葉で説明してください。神様に愛されていると確信できる理由を</w:t>
      </w:r>
      <w:r w:rsidR="001D3E01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述べ</w:t>
      </w: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てください。</w:t>
      </w:r>
    </w:p>
    <w:p w14:paraId="6F5C4055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70240FEA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27FDCAEE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0F77A343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27A22192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0D44ED98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5FC75C99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7E581A14" w14:textId="77777777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17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神が御子を世に遣わされたのは、世をさばくためではなく、御子によって世が救われるためである。</w:t>
      </w:r>
    </w:p>
    <w:p w14:paraId="14ED7DAF" w14:textId="77777777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18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御子を信じる者はさばかれない。信じない者は神のひとり子の御名を信じなかったので、すでにさばかれている。</w:t>
      </w:r>
    </w:p>
    <w:p w14:paraId="4DF6DDF3" w14:textId="77777777" w:rsidR="00DA42A3" w:rsidRPr="00E247E9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11CF584" w14:textId="6B14DBF7" w:rsidR="00E247E9" w:rsidRPr="00E247E9" w:rsidRDefault="00E247E9" w:rsidP="006B7DFB">
      <w:pPr>
        <w:rPr>
          <w:rFonts w:ascii="Yu Mincho" w:eastAsia="Yu Mincho" w:hAnsi="Yu Mincho" w:hint="eastAsia"/>
          <w:color w:val="0000FF"/>
          <w:sz w:val="20"/>
          <w:szCs w:val="20"/>
          <w:lang w:eastAsia="ja-JP"/>
        </w:rPr>
      </w:pP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キリストのうちにある人には、なぜ罪がないのかを説明し</w:t>
      </w:r>
      <w:r w:rsidR="009C1800">
        <w:rPr>
          <w:rFonts w:ascii="Apple Color Emoji" w:eastAsia="Yu Mincho" w:hAnsi="Apple Color Emoji" w:cs="Apple Color Emoji" w:hint="eastAsia"/>
          <w:color w:val="0000FF"/>
          <w:sz w:val="20"/>
          <w:szCs w:val="20"/>
          <w:lang w:eastAsia="ja-JP"/>
        </w:rPr>
        <w:t>て書いてください</w:t>
      </w: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。(17-18)</w:t>
      </w:r>
    </w:p>
    <w:p w14:paraId="0F038D84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86B6803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28DCBAF6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2C281C5C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13E6919A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670DAFBE" w14:textId="77777777" w:rsidR="006B7DFB" w:rsidRDefault="006B7DFB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F845BDA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4A21CFE7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326A4CDE" w14:textId="15BB2C89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19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そのさばきというのは、こうである。光が世に来ているのに、人々は光よりもやみを愛した。その行いが悪かったからである。</w:t>
      </w:r>
      <w:r w:rsidRPr="0026230F">
        <w:rPr>
          <w:rFonts w:ascii="Yu Mincho" w:eastAsia="Yu Mincho" w:hAnsi="Yu Mincho"/>
          <w:sz w:val="20"/>
          <w:szCs w:val="20"/>
        </w:rPr>
        <w:t xml:space="preserve">20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悪いことをする者は光を憎み、その行いが明るみに出されることを恐れて、光のほうに来ない。</w:t>
      </w:r>
      <w:r w:rsidRPr="0026230F">
        <w:rPr>
          <w:rFonts w:ascii="Yu Mincho" w:eastAsia="Yu Mincho" w:hAnsi="Yu Mincho"/>
          <w:sz w:val="20"/>
          <w:szCs w:val="20"/>
        </w:rPr>
        <w:t xml:space="preserve">21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しかし、真理を行う者は、光のほうに来る。その行いが神にあってなされたことが明らかにされるためである。</w:t>
      </w:r>
    </w:p>
    <w:p w14:paraId="7A7F73C5" w14:textId="77777777" w:rsidR="00E247E9" w:rsidRP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059A2C20" w14:textId="1658BC26" w:rsidR="00E247E9" w:rsidRP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  <w:r w:rsidRPr="00E247E9">
        <w:rPr>
          <w:rFonts w:ascii="Yu Mincho" w:eastAsia="Yu Mincho" w:hAnsi="Yu Mincho" w:hint="eastAsia"/>
          <w:color w:val="0000FF"/>
          <w:sz w:val="20"/>
          <w:szCs w:val="20"/>
          <w:lang w:eastAsia="ja-JP"/>
        </w:rPr>
        <w:t>この聖句によると、なぜ人は裁かれたり裁かれなかったりするのですか？(19-21)</w:t>
      </w:r>
    </w:p>
    <w:p w14:paraId="5A30F25D" w14:textId="77777777" w:rsidR="00F7303E" w:rsidRDefault="00F7303E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5E2D3DE6" w14:textId="77777777" w:rsidR="00E247E9" w:rsidRDefault="00E247E9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7947F2F3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37FE3888" w14:textId="77777777" w:rsidR="00DA42A3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5483368C" w14:textId="77777777" w:rsidR="00DA42A3" w:rsidRPr="00E247E9" w:rsidRDefault="00DA42A3" w:rsidP="006B7DFB">
      <w:pPr>
        <w:rPr>
          <w:rFonts w:ascii="Yu Mincho" w:eastAsia="Yu Mincho" w:hAnsi="Yu Mincho"/>
          <w:color w:val="0000FF"/>
          <w:sz w:val="20"/>
          <w:szCs w:val="20"/>
          <w:lang w:eastAsia="ja-JP"/>
        </w:rPr>
      </w:pPr>
    </w:p>
    <w:p w14:paraId="3C9D413D" w14:textId="77777777" w:rsidR="00E247E9" w:rsidRDefault="00E247E9" w:rsidP="006B7DFB">
      <w:pPr>
        <w:rPr>
          <w:rFonts w:ascii="FUTURA BOOK BT" w:hAnsi="FUTURA BOOK BT"/>
          <w:color w:val="0000FF"/>
          <w:sz w:val="22"/>
          <w:szCs w:val="22"/>
        </w:rPr>
      </w:pPr>
    </w:p>
    <w:p w14:paraId="51CD234E" w14:textId="77777777" w:rsidR="00195634" w:rsidRDefault="00195634" w:rsidP="006B7DFB">
      <w:pPr>
        <w:rPr>
          <w:rFonts w:ascii="FUTURA BOOK BT" w:hAnsi="FUTURA BOOK BT"/>
          <w:color w:val="0000FF"/>
          <w:sz w:val="22"/>
          <w:szCs w:val="22"/>
        </w:rPr>
      </w:pPr>
    </w:p>
    <w:p w14:paraId="2D0F402F" w14:textId="77777777" w:rsidR="00DA42A3" w:rsidRDefault="00DA42A3" w:rsidP="006B7DFB">
      <w:pPr>
        <w:rPr>
          <w:rFonts w:ascii="FUTURA BOOK BT" w:hAnsi="FUTURA BOOK BT"/>
          <w:b/>
          <w:bCs/>
          <w:color w:val="000000" w:themeColor="text1"/>
          <w:sz w:val="22"/>
          <w:szCs w:val="22"/>
          <w:lang w:eastAsia="ja-JP"/>
        </w:rPr>
      </w:pPr>
    </w:p>
    <w:p w14:paraId="34A96EC8" w14:textId="77777777" w:rsidR="006B7DFB" w:rsidRDefault="006B7DFB" w:rsidP="006B7DFB">
      <w:pPr>
        <w:rPr>
          <w:rFonts w:ascii="FUTURA BOOK BT" w:hAnsi="FUTURA BOOK BT"/>
          <w:b/>
          <w:bCs/>
          <w:color w:val="000000" w:themeColor="text1"/>
          <w:sz w:val="22"/>
          <w:szCs w:val="22"/>
          <w:lang w:eastAsia="ja-JP"/>
        </w:rPr>
      </w:pPr>
    </w:p>
    <w:p w14:paraId="4729072F" w14:textId="77777777" w:rsidR="00DA42A3" w:rsidRDefault="00DA42A3" w:rsidP="006B7DFB">
      <w:pPr>
        <w:rPr>
          <w:rFonts w:ascii="FUTURA BOOK BT" w:hAnsi="FUTURA BOOK BT"/>
          <w:b/>
          <w:bCs/>
          <w:color w:val="000000" w:themeColor="text1"/>
          <w:sz w:val="22"/>
          <w:szCs w:val="22"/>
          <w:lang w:eastAsia="ja-JP"/>
        </w:rPr>
      </w:pPr>
    </w:p>
    <w:p w14:paraId="0F682715" w14:textId="05FB6080" w:rsidR="00E247E9" w:rsidRPr="00E247E9" w:rsidRDefault="00E247E9" w:rsidP="006B7DFB">
      <w:pPr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</w:pP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lastRenderedPageBreak/>
        <w:t>イエスについて語る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 xml:space="preserve"> - 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>ヨハネ</w:t>
      </w:r>
      <w:r w:rsidRPr="00E247E9">
        <w:rPr>
          <w:rFonts w:ascii="FUTURA BOOK BT" w:hAnsi="FUTURA BOOK BT" w:hint="eastAsia"/>
          <w:b/>
          <w:bCs/>
          <w:color w:val="000000" w:themeColor="text1"/>
          <w:sz w:val="22"/>
          <w:szCs w:val="22"/>
          <w:lang w:eastAsia="ja-JP"/>
        </w:rPr>
        <w:t>3:22-36</w:t>
      </w:r>
    </w:p>
    <w:p w14:paraId="29B00D3F" w14:textId="77777777" w:rsidR="00E247E9" w:rsidRDefault="00E247E9" w:rsidP="006B7DFB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6B0C18CD" w14:textId="02062951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22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その後、イエスは弟子たちと、ユダヤの地に行き、彼らとともにそこに滞在して、バプテスマを授けておられた。</w:t>
      </w:r>
      <w:r w:rsidRPr="0026230F">
        <w:rPr>
          <w:rFonts w:ascii="Yu Mincho" w:eastAsia="Yu Mincho" w:hAnsi="Yu Mincho"/>
          <w:sz w:val="20"/>
          <w:szCs w:val="20"/>
        </w:rPr>
        <w:t xml:space="preserve">23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一方ヨハネもサリムに近いアイノンでバプテスマを授けていた。そこには水が多かったからである。人々は次々にやって来て、バプテスマを受けていた。</w:t>
      </w:r>
      <w:r w:rsidRPr="0026230F">
        <w:rPr>
          <w:rFonts w:ascii="Yu Mincho" w:eastAsia="Yu Mincho" w:hAnsi="Yu Mincho"/>
          <w:sz w:val="20"/>
          <w:szCs w:val="20"/>
        </w:rPr>
        <w:t>24 ‐‐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ヨハネは、まだ投獄されていなかったからである</w:t>
      </w:r>
      <w:r w:rsidRPr="0026230F">
        <w:rPr>
          <w:rFonts w:ascii="Yu Mincho" w:eastAsia="Yu Mincho" w:hAnsi="Yu Mincho"/>
          <w:sz w:val="20"/>
          <w:szCs w:val="20"/>
        </w:rPr>
        <w:t xml:space="preserve">‐‐25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それで、ヨハネの弟子たちが、あるユダヤ人ときよめについて論議した。</w:t>
      </w:r>
      <w:r w:rsidRPr="0026230F">
        <w:rPr>
          <w:rFonts w:ascii="Yu Mincho" w:eastAsia="Yu Mincho" w:hAnsi="Yu Mincho"/>
          <w:sz w:val="20"/>
          <w:szCs w:val="20"/>
        </w:rPr>
        <w:t xml:space="preserve">26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彼らはヨハネのところに来て言った。「先生。見てください。ヨルダンの向こう岸であなたといっしょにいて、あなたが証言なさったあの方が、バプテスマを授けておられます。そして、みなあの方のほうへ行きます。」</w:t>
      </w:r>
    </w:p>
    <w:p w14:paraId="3B8AD221" w14:textId="77777777" w:rsidR="00DA42A3" w:rsidRPr="00E247E9" w:rsidRDefault="00DA42A3" w:rsidP="006B7DFB">
      <w:pPr>
        <w:rPr>
          <w:rFonts w:ascii="FUTURA BOOK BT" w:hAnsi="FUTURA BOOK BT"/>
          <w:color w:val="0000FF"/>
          <w:sz w:val="22"/>
          <w:szCs w:val="22"/>
          <w:lang w:eastAsia="ja-JP"/>
        </w:rPr>
      </w:pPr>
    </w:p>
    <w:p w14:paraId="61F901B3" w14:textId="03F890BA" w:rsidR="00E247E9" w:rsidRPr="00E247E9" w:rsidRDefault="00D83C6E" w:rsidP="006B7DFB">
      <w:pPr>
        <w:rPr>
          <w:rFonts w:ascii="MS Mincho" w:eastAsia="MS Mincho" w:hAnsi="MS Mincho" w:hint="eastAsia"/>
          <w:color w:val="0000FF"/>
          <w:sz w:val="20"/>
          <w:szCs w:val="20"/>
          <w:lang w:eastAsia="ja-JP"/>
        </w:rPr>
      </w:pPr>
      <w:r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バプテスマの</w:t>
      </w:r>
      <w:r w:rsidR="00E247E9"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ヨハネの弟子たちが</w:t>
      </w:r>
      <w:r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、</w:t>
      </w:r>
      <w:r w:rsidR="00E247E9"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ヨハネに尋ねた質問を要約してください。(22-26)</w:t>
      </w:r>
    </w:p>
    <w:p w14:paraId="28C32BBC" w14:textId="77777777" w:rsidR="00E247E9" w:rsidRDefault="00E247E9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5BE68C2C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38113776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3E69ACA3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59797D5C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249EF21F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2CAB4AEF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521DEF97" w14:textId="77777777" w:rsidR="006B7DFB" w:rsidRDefault="006B7DFB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72773B35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2450B65F" w14:textId="10C4C5B2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27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ヨハネは答えて言った。「人は、天から与えられるのでなければ、何も受けることはできません。</w:t>
      </w:r>
      <w:r>
        <w:rPr>
          <w:rFonts w:ascii="Yu Mincho" w:eastAsia="Yu Mincho" w:hAnsi="Yu Mincho"/>
          <w:sz w:val="20"/>
          <w:szCs w:val="20"/>
        </w:rPr>
        <w:t xml:space="preserve">       </w:t>
      </w:r>
      <w:r w:rsidRPr="0026230F">
        <w:rPr>
          <w:rFonts w:ascii="Yu Mincho" w:eastAsia="Yu Mincho" w:hAnsi="Yu Mincho"/>
          <w:sz w:val="20"/>
          <w:szCs w:val="20"/>
        </w:rPr>
        <w:t xml:space="preserve">28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あなたがたこそ、『私はキリストではなく、その前に遣わされた者である』と私が言ったことの証人です。</w:t>
      </w:r>
      <w:r w:rsidRPr="0026230F">
        <w:rPr>
          <w:rFonts w:ascii="Yu Mincho" w:eastAsia="Yu Mincho" w:hAnsi="Yu Mincho"/>
          <w:sz w:val="20"/>
          <w:szCs w:val="20"/>
        </w:rPr>
        <w:t xml:space="preserve">29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花嫁を迎える者は花婿です。そこにいて、花婿のことばに耳を傾けているその友人は、花婿の声を聞いて大いに喜びます。それで、私もその喜びで満たされているのです。</w:t>
      </w:r>
    </w:p>
    <w:p w14:paraId="477120F2" w14:textId="77777777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30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あの方は盛んになり私は衰えなければなりません。」</w:t>
      </w:r>
    </w:p>
    <w:p w14:paraId="294273B9" w14:textId="77777777" w:rsidR="00B43393" w:rsidRPr="00E247E9" w:rsidRDefault="00B4339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6271A0DD" w14:textId="2E74A8C3" w:rsidR="00E247E9" w:rsidRPr="00E247E9" w:rsidRDefault="00E247E9" w:rsidP="006B7DFB">
      <w:pPr>
        <w:rPr>
          <w:rFonts w:ascii="MS Mincho" w:eastAsia="MS Mincho" w:hAnsi="MS Mincho" w:hint="eastAsia"/>
          <w:color w:val="0000FF"/>
          <w:sz w:val="20"/>
          <w:szCs w:val="20"/>
          <w:lang w:eastAsia="ja-JP"/>
        </w:rPr>
      </w:pPr>
      <w:r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イエスに対するヨハネの視点と態度はどのようなものでしたか</w:t>
      </w:r>
      <w:r w:rsidR="00B43393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。</w:t>
      </w:r>
      <w:r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 xml:space="preserve"> (27-30)</w:t>
      </w:r>
    </w:p>
    <w:p w14:paraId="3C3528C2" w14:textId="77777777" w:rsidR="00E247E9" w:rsidRDefault="00E247E9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3D44B018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1F31764E" w14:textId="77777777" w:rsidR="006B7DFB" w:rsidRDefault="006B7DFB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608ED62A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7FF1B01F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1E90A1C5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2637B3C9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40E15D30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1F66076F" w14:textId="77777777" w:rsidR="00DA42A3" w:rsidRDefault="00DA42A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7F235B01" w14:textId="77777777" w:rsidR="00DA42A3" w:rsidRPr="0026230F" w:rsidRDefault="00DA42A3" w:rsidP="006B7DFB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  <w:r w:rsidRPr="0026230F">
        <w:rPr>
          <w:rFonts w:ascii="Yu Mincho" w:eastAsia="Yu Mincho" w:hAnsi="Yu Mincho"/>
          <w:sz w:val="20"/>
          <w:szCs w:val="20"/>
        </w:rPr>
        <w:t xml:space="preserve">31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上から来る方は、すべてのものの上におられ、地から出る者は地に属し、地のことばを話す。天から来る方は、すべてのものの上におられる。</w:t>
      </w:r>
      <w:r w:rsidRPr="0026230F">
        <w:rPr>
          <w:rFonts w:ascii="Yu Mincho" w:eastAsia="Yu Mincho" w:hAnsi="Yu Mincho"/>
          <w:sz w:val="20"/>
          <w:szCs w:val="20"/>
        </w:rPr>
        <w:t xml:space="preserve">32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この方は見たこと、また聞いたことをあかしされるが、だれもそのあかしを受け入れない。</w:t>
      </w:r>
      <w:r w:rsidRPr="0026230F">
        <w:rPr>
          <w:rFonts w:ascii="Yu Mincho" w:eastAsia="Yu Mincho" w:hAnsi="Yu Mincho"/>
          <w:sz w:val="20"/>
          <w:szCs w:val="20"/>
        </w:rPr>
        <w:t xml:space="preserve">33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そのあかしを受け入れた者は、神は真実であるということに確認の印を押したのである。</w:t>
      </w:r>
      <w:r w:rsidRPr="0026230F">
        <w:rPr>
          <w:rFonts w:ascii="Yu Mincho" w:eastAsia="Yu Mincho" w:hAnsi="Yu Mincho"/>
          <w:sz w:val="20"/>
          <w:szCs w:val="20"/>
        </w:rPr>
        <w:t xml:space="preserve">34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神がお遣わしになった方は、神のことばを話される。神が御霊を無限に与えられるからである。</w:t>
      </w:r>
      <w:r w:rsidRPr="0026230F">
        <w:rPr>
          <w:rFonts w:ascii="Yu Mincho" w:eastAsia="Yu Mincho" w:hAnsi="Yu Mincho"/>
          <w:sz w:val="20"/>
          <w:szCs w:val="20"/>
        </w:rPr>
        <w:t xml:space="preserve">35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父は御子を愛しておられ、万物を御子の手にお渡しになった。</w:t>
      </w:r>
      <w:r w:rsidRPr="0026230F">
        <w:rPr>
          <w:rFonts w:ascii="Yu Mincho" w:eastAsia="Yu Mincho" w:hAnsi="Yu Mincho"/>
          <w:sz w:val="20"/>
          <w:szCs w:val="20"/>
        </w:rPr>
        <w:t xml:space="preserve">36 </w:t>
      </w:r>
      <w:r w:rsidRPr="0026230F">
        <w:rPr>
          <w:rFonts w:ascii="Yu Mincho" w:eastAsia="Yu Mincho" w:hAnsi="Yu Mincho" w:cs="MS Mincho" w:hint="eastAsia"/>
          <w:sz w:val="20"/>
          <w:szCs w:val="20"/>
        </w:rPr>
        <w:t>御子を信じる者は永遠のいのちを持つが、御子に聞き従わない者は、いのちを見ることがなく、神の怒りがその上にとどまる。</w:t>
      </w:r>
    </w:p>
    <w:p w14:paraId="3A562DB8" w14:textId="77777777" w:rsidR="00B43393" w:rsidRPr="00E247E9" w:rsidRDefault="00B4339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5E697896" w14:textId="2130ADBC" w:rsidR="00E247E9" w:rsidRPr="00E247E9" w:rsidRDefault="00E247E9" w:rsidP="006B7DFB">
      <w:pPr>
        <w:rPr>
          <w:rFonts w:ascii="MS Mincho" w:eastAsia="MS Mincho" w:hAnsi="MS Mincho" w:hint="eastAsia"/>
          <w:color w:val="0000FF"/>
          <w:sz w:val="20"/>
          <w:szCs w:val="20"/>
          <w:lang w:eastAsia="ja-JP"/>
        </w:rPr>
      </w:pPr>
      <w:r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31-35節</w:t>
      </w:r>
      <w:r w:rsidR="00D83C6E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では</w:t>
      </w:r>
      <w:r w:rsidRPr="00E247E9">
        <w:rPr>
          <w:rFonts w:ascii="MS Mincho" w:eastAsia="MS Mincho" w:hAnsi="MS Mincho" w:hint="eastAsia"/>
          <w:color w:val="0000FF"/>
          <w:sz w:val="20"/>
          <w:szCs w:val="20"/>
          <w:lang w:eastAsia="ja-JP"/>
        </w:rPr>
        <w:t>、父、子、聖霊の関係についてどのように言っていますか？</w:t>
      </w:r>
    </w:p>
    <w:p w14:paraId="652141D3" w14:textId="77777777" w:rsidR="00195634" w:rsidRDefault="00195634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7A13CCFB" w14:textId="77777777" w:rsidR="00B43393" w:rsidRPr="00E247E9" w:rsidRDefault="00B43393" w:rsidP="006B7DFB">
      <w:pPr>
        <w:rPr>
          <w:rFonts w:ascii="MS Mincho" w:eastAsia="MS Mincho" w:hAnsi="MS Mincho"/>
          <w:color w:val="0000FF"/>
          <w:sz w:val="20"/>
          <w:szCs w:val="20"/>
          <w:lang w:eastAsia="ja-JP"/>
        </w:rPr>
      </w:pPr>
    </w:p>
    <w:p w14:paraId="318A8B04" w14:textId="77777777" w:rsidR="00F7303E" w:rsidRPr="00E247E9" w:rsidRDefault="00F7303E" w:rsidP="006B7DFB">
      <w:pPr>
        <w:rPr>
          <w:rFonts w:ascii="MS Mincho" w:eastAsia="MS Mincho" w:hAnsi="MS Mincho"/>
          <w:sz w:val="20"/>
          <w:szCs w:val="20"/>
          <w:lang w:eastAsia="ja-JP"/>
        </w:rPr>
      </w:pPr>
    </w:p>
    <w:p w14:paraId="467D3E4B" w14:textId="77777777" w:rsidR="00DE0286" w:rsidRDefault="00DE0286" w:rsidP="006B7DFB">
      <w:pPr>
        <w:rPr>
          <w:rFonts w:ascii="FUTURA BOOK BT" w:hAnsi="FUTURA BOOK BT"/>
          <w:b/>
          <w:sz w:val="22"/>
          <w:szCs w:val="22"/>
          <w:lang w:eastAsia="ja-JP"/>
        </w:rPr>
      </w:pPr>
    </w:p>
    <w:p w14:paraId="64A23129" w14:textId="77777777" w:rsidR="00DA42A3" w:rsidRDefault="00DA42A3" w:rsidP="00DA42A3">
      <w:pPr>
        <w:pStyle w:val="NormalWeb"/>
        <w:spacing w:before="0" w:beforeAutospacing="0" w:after="0" w:afterAutospacing="0"/>
        <w:rPr>
          <w:rFonts w:ascii="Yu Mincho" w:eastAsia="Yu Mincho" w:hAnsi="Yu Mincho"/>
          <w:sz w:val="20"/>
          <w:szCs w:val="20"/>
        </w:rPr>
      </w:pPr>
    </w:p>
    <w:p w14:paraId="4B202E91" w14:textId="77777777" w:rsidR="00DA42A3" w:rsidRPr="00DE0286" w:rsidRDefault="00DA42A3">
      <w:pPr>
        <w:rPr>
          <w:lang w:eastAsia="ja-JP"/>
        </w:rPr>
      </w:pPr>
    </w:p>
    <w:sectPr w:rsidR="00DA42A3" w:rsidRPr="00DE0286" w:rsidSect="00115782">
      <w:pgSz w:w="11900" w:h="16840"/>
      <w:pgMar w:top="851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sefin Slab">
    <w:panose1 w:val="02000000000000000000"/>
    <w:charset w:val="4D"/>
    <w:family w:val="auto"/>
    <w:pitch w:val="variable"/>
    <w:sig w:usb0="80000027" w:usb1="00000000" w:usb2="00000000" w:usb3="00000000" w:csb0="00000111" w:csb1="00000000"/>
  </w:font>
  <w:font w:name="Josefin Sans">
    <w:panose1 w:val="00000000000000000000"/>
    <w:charset w:val="4D"/>
    <w:family w:val="auto"/>
    <w:pitch w:val="variable"/>
    <w:sig w:usb0="A00000AF" w:usb1="4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D1"/>
    <w:rsid w:val="0000428D"/>
    <w:rsid w:val="00064466"/>
    <w:rsid w:val="0009562C"/>
    <w:rsid w:val="00115782"/>
    <w:rsid w:val="00127AE2"/>
    <w:rsid w:val="00133A8A"/>
    <w:rsid w:val="001535E3"/>
    <w:rsid w:val="0015458B"/>
    <w:rsid w:val="00195634"/>
    <w:rsid w:val="001A7BD5"/>
    <w:rsid w:val="001C1025"/>
    <w:rsid w:val="001D3E01"/>
    <w:rsid w:val="001E16B2"/>
    <w:rsid w:val="001E1D45"/>
    <w:rsid w:val="0021001C"/>
    <w:rsid w:val="002536D1"/>
    <w:rsid w:val="0026230F"/>
    <w:rsid w:val="00292C25"/>
    <w:rsid w:val="002A1EC0"/>
    <w:rsid w:val="002B17D5"/>
    <w:rsid w:val="00333F90"/>
    <w:rsid w:val="0036459F"/>
    <w:rsid w:val="00377A82"/>
    <w:rsid w:val="00390401"/>
    <w:rsid w:val="00393851"/>
    <w:rsid w:val="003F215F"/>
    <w:rsid w:val="00452C41"/>
    <w:rsid w:val="0054499A"/>
    <w:rsid w:val="005D1CEF"/>
    <w:rsid w:val="006136A3"/>
    <w:rsid w:val="006B7DFB"/>
    <w:rsid w:val="006C05AB"/>
    <w:rsid w:val="006D2B29"/>
    <w:rsid w:val="00714860"/>
    <w:rsid w:val="00777A7F"/>
    <w:rsid w:val="00785EDF"/>
    <w:rsid w:val="007D321C"/>
    <w:rsid w:val="00833427"/>
    <w:rsid w:val="008A511A"/>
    <w:rsid w:val="008D2FFD"/>
    <w:rsid w:val="00903AAD"/>
    <w:rsid w:val="009454C6"/>
    <w:rsid w:val="0097671E"/>
    <w:rsid w:val="009934BD"/>
    <w:rsid w:val="009C1800"/>
    <w:rsid w:val="00A2163A"/>
    <w:rsid w:val="00AE3B5B"/>
    <w:rsid w:val="00B43393"/>
    <w:rsid w:val="00BB7601"/>
    <w:rsid w:val="00C15F44"/>
    <w:rsid w:val="00C765E3"/>
    <w:rsid w:val="00C828C4"/>
    <w:rsid w:val="00CB4111"/>
    <w:rsid w:val="00CD308D"/>
    <w:rsid w:val="00D42285"/>
    <w:rsid w:val="00D63A29"/>
    <w:rsid w:val="00D83C6E"/>
    <w:rsid w:val="00DA42A3"/>
    <w:rsid w:val="00DE0286"/>
    <w:rsid w:val="00E247E9"/>
    <w:rsid w:val="00ED5567"/>
    <w:rsid w:val="00EF6384"/>
    <w:rsid w:val="00F7303E"/>
    <w:rsid w:val="00F75F3F"/>
    <w:rsid w:val="00FA7F73"/>
    <w:rsid w:val="00FD265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5B017"/>
  <w15:chartTrackingRefBased/>
  <w15:docId w15:val="{464B3AA2-B1CC-3446-B44A-F38DC3A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D1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6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6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6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6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6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6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6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CenteredLong">
    <w:name w:val="__Verse Centered Long"/>
    <w:basedOn w:val="Normal"/>
    <w:qFormat/>
    <w:rsid w:val="00115782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Josefin Slab" w:eastAsia="Times New Roman" w:hAnsi="Josefin Slab" w:cs="Times New Roman"/>
      <w:color w:val="000000" w:themeColor="text1"/>
      <w:sz w:val="20"/>
      <w:szCs w:val="20"/>
      <w:lang w:eastAsia="ja-JP"/>
    </w:rPr>
  </w:style>
  <w:style w:type="paragraph" w:customStyle="1" w:styleId="VersesShorttoMedium">
    <w:name w:val="__Verses Short to Medium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jc w:val="center"/>
    </w:pPr>
    <w:rPr>
      <w:rFonts w:ascii="Josefin Slab" w:eastAsia="Arial" w:hAnsi="Josefin Slab" w:cs="Times New Roman"/>
      <w:sz w:val="20"/>
      <w:szCs w:val="20"/>
      <w:lang w:eastAsia="ja-JP"/>
    </w:rPr>
  </w:style>
  <w:style w:type="paragraph" w:customStyle="1" w:styleId="HearTheWordText">
    <w:name w:val="__Hear The Word Text"/>
    <w:basedOn w:val="Normal"/>
    <w:qFormat/>
    <w:rsid w:val="00115782"/>
    <w:pPr>
      <w:widowControl w:val="0"/>
      <w:spacing w:after="200"/>
    </w:pPr>
    <w:rPr>
      <w:rFonts w:ascii="Josefin Sans" w:eastAsia="MS Mincho" w:hAnsi="Josefin Sans" w:cs="Times New Roman"/>
      <w:color w:val="000000" w:themeColor="text1"/>
      <w:sz w:val="22"/>
      <w:szCs w:val="22"/>
      <w:lang w:eastAsia="ja-JP"/>
    </w:rPr>
  </w:style>
  <w:style w:type="paragraph" w:customStyle="1" w:styleId="HeartheWordVerse">
    <w:name w:val="__Hear the Word Verse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ind w:left="862" w:hanging="862"/>
      <w:jc w:val="center"/>
    </w:pPr>
    <w:rPr>
      <w:rFonts w:ascii="Josefin Slab" w:eastAsia="Arial" w:hAnsi="Josefin Slab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53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5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6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53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6D1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53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6D1"/>
    <w:pPr>
      <w:ind w:left="720"/>
      <w:contextualSpacing/>
    </w:pPr>
    <w:rPr>
      <w:rFonts w:asciiTheme="minorHAnsi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253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6D1"/>
    <w:rPr>
      <w:b/>
      <w:bCs/>
      <w:smallCaps/>
      <w:color w:val="0F4761" w:themeColor="accent1" w:themeShade="BF"/>
      <w:spacing w:val="5"/>
    </w:rPr>
  </w:style>
  <w:style w:type="character" w:customStyle="1" w:styleId="v-num">
    <w:name w:val="v-num"/>
    <w:basedOn w:val="DefaultParagraphFont"/>
    <w:rsid w:val="002536D1"/>
  </w:style>
  <w:style w:type="character" w:styleId="Hyperlink">
    <w:name w:val="Hyperlink"/>
    <w:basedOn w:val="DefaultParagraphFont"/>
    <w:uiPriority w:val="99"/>
    <w:semiHidden/>
    <w:unhideWhenUsed/>
    <w:rsid w:val="00C828C4"/>
    <w:rPr>
      <w:color w:val="0000FF"/>
      <w:u w:val="single"/>
    </w:rPr>
  </w:style>
  <w:style w:type="character" w:customStyle="1" w:styleId="v">
    <w:name w:val="v"/>
    <w:basedOn w:val="DefaultParagraphFont"/>
    <w:rsid w:val="00C828C4"/>
  </w:style>
  <w:style w:type="character" w:customStyle="1" w:styleId="wj">
    <w:name w:val="wj"/>
    <w:basedOn w:val="DefaultParagraphFont"/>
    <w:rsid w:val="00C828C4"/>
  </w:style>
  <w:style w:type="paragraph" w:styleId="NormalWeb">
    <w:name w:val="Normal (Web)"/>
    <w:basedOn w:val="Normal"/>
    <w:uiPriority w:val="99"/>
    <w:unhideWhenUsed/>
    <w:rsid w:val="00262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Millard</dc:creator>
  <cp:keywords/>
  <dc:description/>
  <cp:lastModifiedBy>Jim Millard</cp:lastModifiedBy>
  <cp:revision>13</cp:revision>
  <cp:lastPrinted>2024-06-21T04:53:00Z</cp:lastPrinted>
  <dcterms:created xsi:type="dcterms:W3CDTF">2024-07-05T02:01:00Z</dcterms:created>
  <dcterms:modified xsi:type="dcterms:W3CDTF">2024-07-05T13:36:00Z</dcterms:modified>
</cp:coreProperties>
</file>